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BD" w:rsidRPr="00C66DE1" w:rsidRDefault="00EC6E4F">
      <w:pPr>
        <w:rPr>
          <w:lang w:val="en-GB"/>
        </w:rPr>
      </w:pPr>
      <w:r w:rsidRPr="00C66DE1">
        <w:rPr>
          <w:noProof/>
          <w:lang w:eastAsia="nl-NL"/>
        </w:rPr>
        <w:drawing>
          <wp:inline distT="0" distB="0" distL="0" distR="0" wp14:anchorId="46A00219" wp14:editId="037D41C4">
            <wp:extent cx="5486400" cy="3200400"/>
            <wp:effectExtent l="0" t="0" r="0" b="0"/>
            <wp:docPr id="3" name="Grafie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31BA" w:rsidRDefault="00C66DE1" w:rsidP="00D031BA">
      <w:pPr>
        <w:rPr>
          <w:lang w:val="en-GB"/>
        </w:rPr>
      </w:pPr>
      <w:r w:rsidRPr="00C66DE1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5A87BC7" wp14:editId="6BA14DF1">
            <wp:simplePos x="0" y="0"/>
            <wp:positionH relativeFrom="margin">
              <wp:align>left</wp:align>
            </wp:positionH>
            <wp:positionV relativeFrom="paragraph">
              <wp:posOffset>404495</wp:posOffset>
            </wp:positionV>
            <wp:extent cx="5486400" cy="3200400"/>
            <wp:effectExtent l="0" t="0" r="0" b="0"/>
            <wp:wrapSquare wrapText="bothSides"/>
            <wp:docPr id="4" name="Grafie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>There are 68 women and 21 men that filled in our survey</w:t>
      </w:r>
    </w:p>
    <w:p w:rsidR="00D031BA" w:rsidRPr="00C66DE1" w:rsidRDefault="00D031BA" w:rsidP="00D031BA">
      <w:pPr>
        <w:rPr>
          <w:lang w:val="en-GB"/>
        </w:rPr>
      </w:pPr>
      <w:r>
        <w:rPr>
          <w:lang w:val="en-GB"/>
        </w:rPr>
        <w:t>55% goes by car, 40% by cycle, 4% walks a55% goes by car, 40% by cycle, 4% walks and 1% uses something else to go somewhere</w:t>
      </w:r>
    </w:p>
    <w:p w:rsidR="00D031BA" w:rsidRPr="00D031BA" w:rsidRDefault="00D031BA" w:rsidP="00D031BA">
      <w:pPr>
        <w:rPr>
          <w:noProof/>
          <w:lang w:val="en-GB" w:eastAsia="nl-NL"/>
        </w:rPr>
      </w:pPr>
      <w:r>
        <w:rPr>
          <w:noProof/>
          <w:lang w:eastAsia="nl-NL"/>
        </w:rPr>
        <w:lastRenderedPageBreak/>
        <w:drawing>
          <wp:inline distT="0" distB="0" distL="0" distR="0">
            <wp:extent cx="5495925" cy="3209925"/>
            <wp:effectExtent l="0" t="0" r="9525" b="9525"/>
            <wp:docPr id="8" name="Grafie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31BA" w:rsidRPr="00D031BA" w:rsidRDefault="00D031BA" w:rsidP="00D031BA">
      <w:pPr>
        <w:rPr>
          <w:noProof/>
          <w:lang w:val="en-GB" w:eastAsia="nl-NL"/>
        </w:rPr>
      </w:pPr>
      <w:r w:rsidRPr="00D031BA">
        <w:rPr>
          <w:noProof/>
          <w:lang w:val="en-GB" w:eastAsia="nl-NL"/>
        </w:rPr>
        <w:t xml:space="preserve">From the 96 reactions 42% is under the age of 15, 20% between 15-25, 7% between 25-35 and 31% between 35-50. </w:t>
      </w:r>
    </w:p>
    <w:p w:rsidR="00032200" w:rsidRDefault="008E1F22">
      <w:pPr>
        <w:rPr>
          <w:lang w:val="en-GB"/>
        </w:rPr>
      </w:pPr>
      <w:r w:rsidRPr="00C66DE1">
        <w:rPr>
          <w:lang w:val="en-GB"/>
        </w:rPr>
        <w:br/>
        <w:t xml:space="preserve"> </w:t>
      </w:r>
    </w:p>
    <w:p w:rsidR="008E1F22" w:rsidRPr="00C66DE1" w:rsidRDefault="008E1F22">
      <w:pPr>
        <w:rPr>
          <w:lang w:val="en-GB"/>
        </w:rPr>
      </w:pPr>
      <w:bookmarkStart w:id="0" w:name="_GoBack"/>
      <w:bookmarkEnd w:id="0"/>
      <w:r w:rsidRPr="00C66DE1">
        <w:rPr>
          <w:noProof/>
          <w:lang w:eastAsia="nl-NL"/>
        </w:rPr>
        <w:drawing>
          <wp:inline distT="0" distB="0" distL="0" distR="0" wp14:anchorId="718FA2D9" wp14:editId="2E674DE1">
            <wp:extent cx="5486400" cy="3200400"/>
            <wp:effectExtent l="0" t="0" r="0" b="0"/>
            <wp:docPr id="5" name="Grafie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C66DE1">
        <w:rPr>
          <w:lang w:val="en-GB"/>
        </w:rPr>
        <w:br/>
      </w:r>
    </w:p>
    <w:p w:rsidR="00766222" w:rsidRDefault="00B73774">
      <w:pPr>
        <w:rPr>
          <w:lang w:val="en-GB"/>
        </w:rPr>
      </w:pPr>
      <w:r w:rsidRPr="00C66DE1">
        <w:rPr>
          <w:noProof/>
          <w:lang w:eastAsia="nl-NL"/>
        </w:rPr>
        <w:lastRenderedPageBreak/>
        <w:drawing>
          <wp:anchor distT="0" distB="0" distL="114300" distR="114300" simplePos="0" relativeHeight="251659264" behindDoc="0" locked="0" layoutInCell="1" allowOverlap="1" wp14:anchorId="2A253420" wp14:editId="704D7CF3">
            <wp:simplePos x="0" y="0"/>
            <wp:positionH relativeFrom="margin">
              <wp:align>left</wp:align>
            </wp:positionH>
            <wp:positionV relativeFrom="paragraph">
              <wp:posOffset>610870</wp:posOffset>
            </wp:positionV>
            <wp:extent cx="5486400" cy="3200400"/>
            <wp:effectExtent l="0" t="0" r="0" b="0"/>
            <wp:wrapSquare wrapText="bothSides"/>
            <wp:docPr id="6" name="Grafie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>67% of the people that filled in our survey uses benzene, 24% uses Diesel, 3% uses something else and 2% uses Electricity</w:t>
      </w:r>
      <w:r w:rsidR="008E1F22" w:rsidRPr="00C66DE1">
        <w:rPr>
          <w:lang w:val="en-GB"/>
        </w:rPr>
        <w:br/>
      </w:r>
    </w:p>
    <w:p w:rsidR="00766222" w:rsidRPr="00766222" w:rsidRDefault="00766222" w:rsidP="00766222">
      <w:pPr>
        <w:rPr>
          <w:lang w:val="en-GB"/>
        </w:rPr>
      </w:pPr>
    </w:p>
    <w:p w:rsidR="00766222" w:rsidRPr="00766222" w:rsidRDefault="00766222" w:rsidP="00766222">
      <w:pPr>
        <w:rPr>
          <w:lang w:val="en-GB"/>
        </w:rPr>
      </w:pPr>
      <w:r>
        <w:rPr>
          <w:lang w:val="en-GB"/>
        </w:rPr>
        <w:t>We asked the people how they went on holiday. Most of the people go by car. To be exact 64% of the people go by car, 27% by the plane, 4% uses something else and 1% of the people goes by car.</w:t>
      </w:r>
    </w:p>
    <w:p w:rsidR="00766222" w:rsidRPr="00766222" w:rsidRDefault="00766222" w:rsidP="00766222">
      <w:pPr>
        <w:rPr>
          <w:lang w:val="en-GB"/>
        </w:rPr>
      </w:pPr>
    </w:p>
    <w:p w:rsidR="00766222" w:rsidRPr="00766222" w:rsidRDefault="00766222" w:rsidP="00766222">
      <w:pPr>
        <w:rPr>
          <w:lang w:val="en-GB"/>
        </w:rPr>
      </w:pPr>
    </w:p>
    <w:p w:rsidR="00766222" w:rsidRPr="00766222" w:rsidRDefault="00766222" w:rsidP="00766222">
      <w:pPr>
        <w:rPr>
          <w:lang w:val="en-GB"/>
        </w:rPr>
      </w:pPr>
    </w:p>
    <w:p w:rsidR="00766222" w:rsidRPr="00766222" w:rsidRDefault="00766222" w:rsidP="00766222">
      <w:pPr>
        <w:rPr>
          <w:lang w:val="en-GB"/>
        </w:rPr>
      </w:pPr>
    </w:p>
    <w:p w:rsidR="00766222" w:rsidRPr="00766222" w:rsidRDefault="00766222" w:rsidP="00766222">
      <w:pPr>
        <w:rPr>
          <w:lang w:val="en-GB"/>
        </w:rPr>
      </w:pPr>
    </w:p>
    <w:p w:rsidR="00766222" w:rsidRPr="00766222" w:rsidRDefault="00766222" w:rsidP="00766222">
      <w:pPr>
        <w:rPr>
          <w:lang w:val="en-GB"/>
        </w:rPr>
      </w:pPr>
    </w:p>
    <w:p w:rsidR="00766222" w:rsidRPr="00766222" w:rsidRDefault="00766222" w:rsidP="00766222">
      <w:pPr>
        <w:rPr>
          <w:lang w:val="en-GB"/>
        </w:rPr>
      </w:pPr>
    </w:p>
    <w:p w:rsidR="00766222" w:rsidRPr="00766222" w:rsidRDefault="00766222" w:rsidP="00766222">
      <w:pPr>
        <w:rPr>
          <w:lang w:val="en-GB"/>
        </w:rPr>
      </w:pPr>
    </w:p>
    <w:p w:rsidR="00766222" w:rsidRPr="00766222" w:rsidRDefault="00766222" w:rsidP="00766222">
      <w:pPr>
        <w:rPr>
          <w:lang w:val="en-GB"/>
        </w:rPr>
      </w:pPr>
    </w:p>
    <w:p w:rsidR="008E1F22" w:rsidRPr="00766222" w:rsidRDefault="008E1F22" w:rsidP="00766222">
      <w:pPr>
        <w:rPr>
          <w:lang w:val="en-GB"/>
        </w:rPr>
      </w:pPr>
    </w:p>
    <w:p w:rsidR="008E1F22" w:rsidRDefault="008E1F22">
      <w:pPr>
        <w:rPr>
          <w:lang w:val="en-GB"/>
        </w:rPr>
      </w:pPr>
      <w:r w:rsidRPr="00C66DE1">
        <w:rPr>
          <w:noProof/>
          <w:lang w:eastAsia="nl-NL"/>
        </w:rPr>
        <w:lastRenderedPageBreak/>
        <w:drawing>
          <wp:inline distT="0" distB="0" distL="0" distR="0">
            <wp:extent cx="5486400" cy="3200400"/>
            <wp:effectExtent l="0" t="0" r="0" b="0"/>
            <wp:docPr id="7" name="Grafie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93FE8">
        <w:rPr>
          <w:lang w:val="en-GB"/>
        </w:rPr>
        <w:br/>
      </w:r>
    </w:p>
    <w:p w:rsidR="00493FE8" w:rsidRPr="00C66DE1" w:rsidRDefault="00493FE8">
      <w:pPr>
        <w:rPr>
          <w:lang w:val="en-GB"/>
        </w:rPr>
      </w:pPr>
      <w:r>
        <w:rPr>
          <w:lang w:val="en-GB"/>
        </w:rPr>
        <w:t xml:space="preserve">We asked people with what  kind of public transport they use. 51% go with the train, </w:t>
      </w:r>
      <w:r w:rsidR="00BF6318">
        <w:rPr>
          <w:lang w:val="en-GB"/>
        </w:rPr>
        <w:t>28% go by bus, 17% of the people don’t use the public transport, 2% of the people go by tram and the other 2% goes by taxi.</w:t>
      </w:r>
    </w:p>
    <w:p w:rsidR="006A0F0C" w:rsidRPr="00C66DE1" w:rsidRDefault="006A0F0C">
      <w:pPr>
        <w:rPr>
          <w:lang w:val="en-GB"/>
        </w:rPr>
      </w:pPr>
      <w:r w:rsidRPr="00C66DE1">
        <w:rPr>
          <w:noProof/>
          <w:lang w:eastAsia="nl-NL"/>
        </w:rPr>
        <w:drawing>
          <wp:inline distT="0" distB="0" distL="0" distR="0" wp14:anchorId="31ABE2F9" wp14:editId="2A2F2AF9">
            <wp:extent cx="5486400" cy="3200400"/>
            <wp:effectExtent l="0" t="0" r="0" b="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6318" w:rsidRDefault="00BF6318">
      <w:pPr>
        <w:rPr>
          <w:lang w:val="en-GB"/>
        </w:rPr>
      </w:pPr>
      <w:r w:rsidRPr="00C66DE1">
        <w:rPr>
          <w:noProof/>
          <w:lang w:eastAsia="nl-NL"/>
        </w:rPr>
        <w:lastRenderedPageBreak/>
        <w:drawing>
          <wp:anchor distT="0" distB="0" distL="114300" distR="114300" simplePos="0" relativeHeight="251660288" behindDoc="0" locked="0" layoutInCell="1" allowOverlap="1" wp14:anchorId="16570CA1" wp14:editId="248C29E6">
            <wp:simplePos x="0" y="0"/>
            <wp:positionH relativeFrom="margin">
              <wp:align>left</wp:align>
            </wp:positionH>
            <wp:positionV relativeFrom="paragraph">
              <wp:posOffset>661670</wp:posOffset>
            </wp:positionV>
            <wp:extent cx="5486400" cy="3200400"/>
            <wp:effectExtent l="0" t="0" r="0" b="0"/>
            <wp:wrapSquare wrapText="bothSides"/>
            <wp:docPr id="2" name="Grafie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>We asked the people with what kind of transport they travel the most. 50% of the people go by car, 44% uses the bicycle and 6% uses the public transport.</w:t>
      </w:r>
    </w:p>
    <w:p w:rsidR="00BF6318" w:rsidRPr="00BF6318" w:rsidRDefault="00BF6318" w:rsidP="00BF6318">
      <w:pPr>
        <w:rPr>
          <w:lang w:val="en-GB"/>
        </w:rPr>
      </w:pPr>
    </w:p>
    <w:p w:rsidR="00BF6318" w:rsidRPr="00BF6318" w:rsidRDefault="00BF6318" w:rsidP="00BF6318">
      <w:pPr>
        <w:rPr>
          <w:lang w:val="en-GB"/>
        </w:rPr>
      </w:pPr>
    </w:p>
    <w:p w:rsidR="00BF6318" w:rsidRPr="00D031BA" w:rsidRDefault="00BF6318" w:rsidP="00BF6318">
      <w:pPr>
        <w:rPr>
          <w:lang w:val="en-GB"/>
        </w:rPr>
      </w:pPr>
      <w:r>
        <w:rPr>
          <w:lang w:val="en-GB"/>
        </w:rPr>
        <w:t xml:space="preserve">Another question  on our survey was how many times a year do you go with the public transport? </w:t>
      </w:r>
      <w:r w:rsidR="003D66C6">
        <w:rPr>
          <w:lang w:val="en-GB"/>
        </w:rPr>
        <w:t>50% uses it less than 10 times, 23% uses it 10 – 25 times, 10% of the people uses the public transport 26 – 40 times, 9</w:t>
      </w:r>
      <w:r w:rsidR="003D66C6" w:rsidRPr="00D031BA">
        <w:rPr>
          <w:lang w:val="en-GB"/>
        </w:rPr>
        <w:t>% uses the public transport more than 40 times and 7% of the people never uses the public transport</w:t>
      </w:r>
    </w:p>
    <w:p w:rsidR="00BF6318" w:rsidRPr="00BF6318" w:rsidRDefault="00BF6318" w:rsidP="00BF6318">
      <w:pPr>
        <w:rPr>
          <w:lang w:val="en-GB"/>
        </w:rPr>
      </w:pPr>
    </w:p>
    <w:p w:rsidR="00BF6318" w:rsidRPr="00BF6318" w:rsidRDefault="00BF6318" w:rsidP="00BF6318">
      <w:pPr>
        <w:rPr>
          <w:lang w:val="en-GB"/>
        </w:rPr>
      </w:pPr>
    </w:p>
    <w:p w:rsidR="00BF6318" w:rsidRDefault="00B300FB" w:rsidP="00135E93">
      <w:pPr>
        <w:rPr>
          <w:lang w:val="en-GB"/>
        </w:rPr>
      </w:pPr>
      <w:r w:rsidRPr="00B300FB">
        <w:rPr>
          <w:noProof/>
          <w:color w:val="FF0000"/>
          <w:highlight w:val="yellow"/>
          <w:shd w:val="clear" w:color="auto" w:fill="FFFF00"/>
          <w:lang w:eastAsia="nl-NL"/>
        </w:rPr>
        <w:lastRenderedPageBreak/>
        <w:drawing>
          <wp:inline distT="0" distB="0" distL="0" distR="0" wp14:anchorId="4D7E2CFD" wp14:editId="7C90BC00">
            <wp:extent cx="5486400" cy="3200400"/>
            <wp:effectExtent l="0" t="0" r="0" b="0"/>
            <wp:docPr id="11" name="Grafie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lang w:val="en-GB"/>
        </w:rPr>
        <w:br w:type="textWrapping" w:clear="all"/>
      </w:r>
    </w:p>
    <w:p w:rsidR="00135E93" w:rsidRDefault="00135E93" w:rsidP="00BF6318">
      <w:pPr>
        <w:rPr>
          <w:lang w:val="en-GB"/>
        </w:rPr>
      </w:pPr>
      <w:r>
        <w:rPr>
          <w:lang w:val="en-GB"/>
        </w:rPr>
        <w:t>We asked a very important question here; how often do people think about the environment or act to ensure to a safe environment</w:t>
      </w:r>
    </w:p>
    <w:p w:rsidR="0051014F" w:rsidRPr="00BF6318" w:rsidRDefault="0051014F" w:rsidP="00BF6318">
      <w:pPr>
        <w:rPr>
          <w:lang w:val="en-GB"/>
        </w:rPr>
      </w:pPr>
      <w:r>
        <w:rPr>
          <w:noProof/>
          <w:lang w:eastAsia="nl-NL"/>
        </w:rPr>
        <w:drawing>
          <wp:inline distT="0" distB="0" distL="0" distR="0">
            <wp:extent cx="5486400" cy="3200400"/>
            <wp:effectExtent l="0" t="0" r="0" b="0"/>
            <wp:docPr id="9" name="Grafie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F6318" w:rsidRPr="00BF6318" w:rsidRDefault="00221470" w:rsidP="00BF6318">
      <w:pPr>
        <w:rPr>
          <w:lang w:val="en-GB"/>
        </w:rPr>
      </w:pPr>
      <w:r>
        <w:rPr>
          <w:lang w:val="en-GB"/>
        </w:rPr>
        <w:t>When we asked if people have daily stuff that’s energy saving, 82</w:t>
      </w:r>
      <w:r w:rsidR="00135E93">
        <w:rPr>
          <w:lang w:val="en-GB"/>
        </w:rPr>
        <w:t>% said that they do, 13% said that they do not have energy saving stuff and 4% filled in that it does not apply to them.</w:t>
      </w:r>
    </w:p>
    <w:p w:rsidR="00BF6318" w:rsidRPr="00BF6318" w:rsidRDefault="00BF6318" w:rsidP="00BF6318">
      <w:pPr>
        <w:rPr>
          <w:lang w:val="en-GB"/>
        </w:rPr>
      </w:pPr>
    </w:p>
    <w:p w:rsidR="00BF6318" w:rsidRPr="00BF6318" w:rsidRDefault="00BF6318" w:rsidP="00BF6318">
      <w:pPr>
        <w:rPr>
          <w:lang w:val="en-GB"/>
        </w:rPr>
      </w:pPr>
    </w:p>
    <w:p w:rsidR="00BF6318" w:rsidRPr="00BF6318" w:rsidRDefault="00BF6318" w:rsidP="00BF6318">
      <w:pPr>
        <w:rPr>
          <w:lang w:val="en-GB"/>
        </w:rPr>
      </w:pPr>
    </w:p>
    <w:p w:rsidR="00E34A37" w:rsidRPr="00BF6318" w:rsidRDefault="00E34A37" w:rsidP="00BF6318">
      <w:pPr>
        <w:rPr>
          <w:lang w:val="en-GB"/>
        </w:rPr>
      </w:pPr>
    </w:p>
    <w:sectPr w:rsidR="00E34A37" w:rsidRPr="00BF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331" w:rsidRDefault="00DE2331" w:rsidP="00B300FB">
      <w:pPr>
        <w:spacing w:after="0" w:line="240" w:lineRule="auto"/>
      </w:pPr>
      <w:r>
        <w:separator/>
      </w:r>
    </w:p>
  </w:endnote>
  <w:endnote w:type="continuationSeparator" w:id="0">
    <w:p w:rsidR="00DE2331" w:rsidRDefault="00DE2331" w:rsidP="00B3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331" w:rsidRDefault="00DE2331" w:rsidP="00B300FB">
      <w:pPr>
        <w:spacing w:after="0" w:line="240" w:lineRule="auto"/>
      </w:pPr>
      <w:r>
        <w:separator/>
      </w:r>
    </w:p>
  </w:footnote>
  <w:footnote w:type="continuationSeparator" w:id="0">
    <w:p w:rsidR="00DE2331" w:rsidRDefault="00DE2331" w:rsidP="00B30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4F"/>
    <w:rsid w:val="00032200"/>
    <w:rsid w:val="00135E93"/>
    <w:rsid w:val="00221470"/>
    <w:rsid w:val="003D66C6"/>
    <w:rsid w:val="00493FE8"/>
    <w:rsid w:val="004A6097"/>
    <w:rsid w:val="0051014F"/>
    <w:rsid w:val="0058513C"/>
    <w:rsid w:val="006A0F0C"/>
    <w:rsid w:val="00766222"/>
    <w:rsid w:val="008E1F22"/>
    <w:rsid w:val="00A510C9"/>
    <w:rsid w:val="00B300FB"/>
    <w:rsid w:val="00B73774"/>
    <w:rsid w:val="00BE00D5"/>
    <w:rsid w:val="00BF6318"/>
    <w:rsid w:val="00C6660F"/>
    <w:rsid w:val="00C66DE1"/>
    <w:rsid w:val="00CF4260"/>
    <w:rsid w:val="00D031BA"/>
    <w:rsid w:val="00DE2331"/>
    <w:rsid w:val="00E34A37"/>
    <w:rsid w:val="00E55EBD"/>
    <w:rsid w:val="00E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3E9E"/>
  <w15:chartTrackingRefBased/>
  <w15:docId w15:val="{DD34C373-C402-449F-ACE9-C254DAC9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00FB"/>
  </w:style>
  <w:style w:type="paragraph" w:styleId="Voettekst">
    <w:name w:val="footer"/>
    <w:basedOn w:val="Standaard"/>
    <w:link w:val="VoettekstChar"/>
    <w:uiPriority w:val="99"/>
    <w:unhideWhenUsed/>
    <w:rsid w:val="00B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Gender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Woman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Blad1!$A$2</c:f>
              <c:strCache>
                <c:ptCount val="1"/>
                <c:pt idx="0">
                  <c:v>Categorie 1</c:v>
                </c:pt>
              </c:strCache>
            </c:strRef>
          </c:cat>
          <c:val>
            <c:numRef>
              <c:f>Blad1!$B$2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62-4251-9213-2AE88B2FE149}"/>
            </c:ext>
          </c:extLst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Man</c:v>
                </c:pt>
              </c:strCache>
            </c:strRef>
          </c:tx>
          <c:spPr>
            <a:solidFill>
              <a:srgbClr val="FF3399"/>
            </a:soli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Blad1!$A$2</c:f>
              <c:strCache>
                <c:ptCount val="1"/>
                <c:pt idx="0">
                  <c:v>Categorie 1</c:v>
                </c:pt>
              </c:strCache>
            </c:strRef>
          </c:cat>
          <c:val>
            <c:numRef>
              <c:f>Blad1!$C$2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62-4251-9213-2AE88B2FE149}"/>
            </c:ext>
          </c:extLst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Woman2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Blad1!$A$2</c:f>
              <c:strCache>
                <c:ptCount val="1"/>
                <c:pt idx="0">
                  <c:v>Categorie 1</c:v>
                </c:pt>
              </c:strCache>
            </c:strRef>
          </c:cat>
          <c:val>
            <c:numRef>
              <c:f>Blad1!$D$2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4F62-4251-9213-2AE88B2FE1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6201096"/>
        <c:axId val="136201488"/>
      </c:barChart>
      <c:catAx>
        <c:axId val="136201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36201488"/>
        <c:crosses val="autoZero"/>
        <c:auto val="1"/>
        <c:lblAlgn val="ctr"/>
        <c:lblOffset val="100"/>
        <c:noMultiLvlLbl val="0"/>
      </c:catAx>
      <c:valAx>
        <c:axId val="13620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36201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Do you have stuff that’s energy saving?</c:v>
                </c:pt>
              </c:strCache>
            </c:strRef>
          </c:tx>
          <c:dPt>
            <c:idx val="0"/>
            <c:bubble3D val="0"/>
            <c:spPr>
              <a:solidFill>
                <a:srgbClr val="CC00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EF9-4A3E-B69F-390C701221B1}"/>
              </c:ext>
            </c:extLst>
          </c:dPt>
          <c:dPt>
            <c:idx val="1"/>
            <c:bubble3D val="0"/>
            <c:spPr>
              <a:solidFill>
                <a:srgbClr val="FF006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EF9-4A3E-B69F-390C701221B1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EF9-4A3E-B69F-390C701221B1}"/>
              </c:ext>
            </c:extLst>
          </c:dPt>
          <c:cat>
            <c:strRef>
              <c:f>Blad1!$A$2:$A$4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Does not apply</c:v>
                </c:pt>
              </c:strCache>
            </c:strRef>
          </c:cat>
          <c:val>
            <c:numRef>
              <c:f>Blad1!$B$2:$B$4</c:f>
              <c:numCache>
                <c:formatCode>General</c:formatCode>
                <c:ptCount val="3"/>
                <c:pt idx="0">
                  <c:v>79</c:v>
                </c:pt>
                <c:pt idx="1">
                  <c:v>13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EF9-4A3E-B69F-390C701221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If</a:t>
            </a:r>
            <a:r>
              <a:rPr lang="en-US" baseline="0"/>
              <a:t> you go somewhere how do you go there?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Verkoop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6EE-4428-91EE-378DD0EA30F5}"/>
              </c:ext>
            </c:extLst>
          </c:dPt>
          <c:dPt>
            <c:idx val="1"/>
            <c:bubble3D val="0"/>
            <c:spPr>
              <a:solidFill>
                <a:srgbClr val="FF33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6EE-4428-91EE-378DD0EA30F5}"/>
              </c:ext>
            </c:extLst>
          </c:dPt>
          <c:dPt>
            <c:idx val="2"/>
            <c:bubble3D val="0"/>
            <c:spPr>
              <a:solidFill>
                <a:srgbClr val="CC00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6EE-4428-91EE-378DD0EA30F5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6EE-4428-91EE-378DD0EA30F5}"/>
              </c:ext>
            </c:extLst>
          </c:dPt>
          <c:cat>
            <c:strRef>
              <c:f>Blad1!$A$2:$A$5</c:f>
              <c:strCache>
                <c:ptCount val="4"/>
                <c:pt idx="0">
                  <c:v>The car</c:v>
                </c:pt>
                <c:pt idx="1">
                  <c:v>The bicycle</c:v>
                </c:pt>
                <c:pt idx="2">
                  <c:v>Walking</c:v>
                </c:pt>
                <c:pt idx="3">
                  <c:v>Something else</c:v>
                </c:pt>
              </c:strCache>
            </c:strRef>
          </c:cat>
          <c:val>
            <c:numRef>
              <c:f>Blad1!$B$2:$B$5</c:f>
              <c:numCache>
                <c:formatCode>General</c:formatCode>
                <c:ptCount val="4"/>
                <c:pt idx="0">
                  <c:v>53</c:v>
                </c:pt>
                <c:pt idx="1">
                  <c:v>38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6EE-4428-91EE-378DD0EA30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Age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Age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BFD-403A-989E-92E7A973F7C2}"/>
              </c:ext>
            </c:extLst>
          </c:dPt>
          <c:dPt>
            <c:idx val="1"/>
            <c:bubble3D val="0"/>
            <c:spPr>
              <a:solidFill>
                <a:srgbClr val="FF006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BFD-403A-989E-92E7A973F7C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BFD-403A-989E-92E7A973F7C2}"/>
              </c:ext>
            </c:extLst>
          </c:dPt>
          <c:dPt>
            <c:idx val="3"/>
            <c:bubble3D val="0"/>
            <c:spPr>
              <a:solidFill>
                <a:srgbClr val="9900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BFD-403A-989E-92E7A973F7C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BFD-403A-989E-92E7A973F7C2}"/>
              </c:ext>
            </c:extLst>
          </c:dPt>
          <c:cat>
            <c:strRef>
              <c:f>Blad1!$A$2:$A$6</c:f>
              <c:strCache>
                <c:ptCount val="5"/>
                <c:pt idx="0">
                  <c:v>Under 15</c:v>
                </c:pt>
                <c:pt idx="1">
                  <c:v>15-25</c:v>
                </c:pt>
                <c:pt idx="2">
                  <c:v>25-35</c:v>
                </c:pt>
                <c:pt idx="3">
                  <c:v>35-50</c:v>
                </c:pt>
                <c:pt idx="4">
                  <c:v>50+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0">
                  <c:v>36.46</c:v>
                </c:pt>
                <c:pt idx="1">
                  <c:v>17.71</c:v>
                </c:pt>
                <c:pt idx="2">
                  <c:v>6.25</c:v>
                </c:pt>
                <c:pt idx="3">
                  <c:v>27.08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BFD-403A-989E-92E7A973F7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Gasses of your</a:t>
            </a:r>
            <a:r>
              <a:rPr lang="en-US" baseline="0"/>
              <a:t> car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Verkoop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30-4DEF-AC80-91938D4582C2}"/>
              </c:ext>
            </c:extLst>
          </c:dPt>
          <c:dPt>
            <c:idx val="1"/>
            <c:bubble3D val="0"/>
            <c:spPr>
              <a:solidFill>
                <a:srgbClr val="FF33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730-4DEF-AC80-91938D4582C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730-4DEF-AC80-91938D4582C2}"/>
              </c:ext>
            </c:extLst>
          </c:dPt>
          <c:dPt>
            <c:idx val="3"/>
            <c:bubble3D val="0"/>
            <c:spPr>
              <a:solidFill>
                <a:srgbClr val="CC00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730-4DEF-AC80-91938D4582C2}"/>
              </c:ext>
            </c:extLst>
          </c:dPt>
          <c:cat>
            <c:strRef>
              <c:f>Blad1!$A$2:$A$5</c:f>
              <c:strCache>
                <c:ptCount val="4"/>
                <c:pt idx="0">
                  <c:v>Benzine</c:v>
                </c:pt>
                <c:pt idx="1">
                  <c:v>Diesel</c:v>
                </c:pt>
                <c:pt idx="2">
                  <c:v>Electricity</c:v>
                </c:pt>
                <c:pt idx="3">
                  <c:v>Something else</c:v>
                </c:pt>
              </c:strCache>
            </c:strRef>
          </c:cat>
          <c:val>
            <c:numRef>
              <c:f>Blad1!$B$2:$B$5</c:f>
              <c:numCache>
                <c:formatCode>General</c:formatCode>
                <c:ptCount val="4"/>
                <c:pt idx="0">
                  <c:v>67</c:v>
                </c:pt>
                <c:pt idx="1">
                  <c:v>23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730-4DEF-AC80-91938D4582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Holiday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227-4908-8105-BD14CB046034}"/>
              </c:ext>
            </c:extLst>
          </c:dPt>
          <c:dPt>
            <c:idx val="1"/>
            <c:bubble3D val="0"/>
            <c:spPr>
              <a:solidFill>
                <a:srgbClr val="FF33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227-4908-8105-BD14CB046034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227-4908-8105-BD14CB046034}"/>
              </c:ext>
            </c:extLst>
          </c:dPt>
          <c:dPt>
            <c:idx val="3"/>
            <c:bubble3D val="0"/>
            <c:spPr>
              <a:solidFill>
                <a:srgbClr val="CC00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227-4908-8105-BD14CB046034}"/>
              </c:ext>
            </c:extLst>
          </c:dPt>
          <c:cat>
            <c:strRef>
              <c:f>Blad1!$A$2:$A$5</c:f>
              <c:strCache>
                <c:ptCount val="4"/>
                <c:pt idx="0">
                  <c:v>The plane</c:v>
                </c:pt>
                <c:pt idx="1">
                  <c:v>The car</c:v>
                </c:pt>
                <c:pt idx="2">
                  <c:v>The bus</c:v>
                </c:pt>
                <c:pt idx="3">
                  <c:v>Something else</c:v>
                </c:pt>
              </c:strCache>
            </c:strRef>
          </c:cat>
          <c:val>
            <c:numRef>
              <c:f>Blad1!$B$2:$B$5</c:f>
              <c:numCache>
                <c:formatCode>General</c:formatCode>
                <c:ptCount val="4"/>
                <c:pt idx="0">
                  <c:v>27</c:v>
                </c:pt>
                <c:pt idx="1">
                  <c:v>64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227-4908-8105-BD14CB0460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Public transport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844-44A6-B07C-7B2A0823E863}"/>
              </c:ext>
            </c:extLst>
          </c:dPt>
          <c:dPt>
            <c:idx val="1"/>
            <c:bubble3D val="0"/>
            <c:spPr>
              <a:solidFill>
                <a:srgbClr val="FF33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844-44A6-B07C-7B2A0823E863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844-44A6-B07C-7B2A0823E863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844-44A6-B07C-7B2A0823E863}"/>
              </c:ext>
            </c:extLst>
          </c:dPt>
          <c:dPt>
            <c:idx val="4"/>
            <c:bubble3D val="0"/>
            <c:spPr>
              <a:solidFill>
                <a:srgbClr val="CC00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844-44A6-B07C-7B2A0823E863}"/>
              </c:ext>
            </c:extLst>
          </c:dPt>
          <c:cat>
            <c:strRef>
              <c:f>Blad1!$A$2:$A$6</c:f>
              <c:strCache>
                <c:ptCount val="5"/>
                <c:pt idx="0">
                  <c:v>The train </c:v>
                </c:pt>
                <c:pt idx="1">
                  <c:v>The bus</c:v>
                </c:pt>
                <c:pt idx="2">
                  <c:v>The taxi</c:v>
                </c:pt>
                <c:pt idx="3">
                  <c:v>The tram </c:v>
                </c:pt>
                <c:pt idx="4">
                  <c:v>I don't go with the public transport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0">
                  <c:v>49</c:v>
                </c:pt>
                <c:pt idx="1">
                  <c:v>27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844-44A6-B07C-7B2A0823E8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Do you travel the most with…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21C-4C88-92FB-DB8C709590FC}"/>
              </c:ext>
            </c:extLst>
          </c:dPt>
          <c:dPt>
            <c:idx val="1"/>
            <c:bubble3D val="0"/>
            <c:spPr>
              <a:solidFill>
                <a:srgbClr val="FF006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21C-4C88-92FB-DB8C709590FC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21C-4C88-92FB-DB8C709590FC}"/>
              </c:ext>
            </c:extLst>
          </c:dPt>
          <c:cat>
            <c:strRef>
              <c:f>Blad1!$A$2:$A$4</c:f>
              <c:strCache>
                <c:ptCount val="3"/>
                <c:pt idx="0">
                  <c:v>The car </c:v>
                </c:pt>
                <c:pt idx="1">
                  <c:v>The bicycle</c:v>
                </c:pt>
                <c:pt idx="2">
                  <c:v>The public transport</c:v>
                </c:pt>
              </c:strCache>
            </c:strRef>
          </c:cat>
          <c:val>
            <c:numRef>
              <c:f>Blad1!$B$2:$B$4</c:f>
              <c:numCache>
                <c:formatCode>General</c:formatCode>
                <c:ptCount val="3"/>
                <c:pt idx="0">
                  <c:v>48</c:v>
                </c:pt>
                <c:pt idx="1">
                  <c:v>42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21C-4C88-92FB-DB8C709590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How many times a year do you go with the public transport</c:v>
                </c:pt>
              </c:strCache>
            </c:strRef>
          </c:tx>
          <c:dPt>
            <c:idx val="0"/>
            <c:bubble3D val="0"/>
            <c:spPr>
              <a:solidFill>
                <a:srgbClr val="9900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C1-4060-A6F0-6C368878AECB}"/>
              </c:ext>
            </c:extLst>
          </c:dPt>
          <c:dPt>
            <c:idx val="1"/>
            <c:bubble3D val="0"/>
            <c:spPr>
              <a:solidFill>
                <a:srgbClr val="FF006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C1-4060-A6F0-6C368878AECB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2C1-4060-A6F0-6C368878AECB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2C1-4060-A6F0-6C368878AEC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2C1-4060-A6F0-6C368878AECB}"/>
              </c:ext>
            </c:extLst>
          </c:dPt>
          <c:cat>
            <c:strRef>
              <c:f>Blad1!$A$2:$A$6</c:f>
              <c:strCache>
                <c:ptCount val="5"/>
                <c:pt idx="0">
                  <c:v>Never</c:v>
                </c:pt>
                <c:pt idx="1">
                  <c:v>Less than 10 times</c:v>
                </c:pt>
                <c:pt idx="2">
                  <c:v>10-25 times</c:v>
                </c:pt>
                <c:pt idx="3">
                  <c:v>26-40 times</c:v>
                </c:pt>
                <c:pt idx="4">
                  <c:v>More than 40 times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0">
                  <c:v>7</c:v>
                </c:pt>
                <c:pt idx="1">
                  <c:v>48</c:v>
                </c:pt>
                <c:pt idx="2">
                  <c:v>22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2C1-4060-A6F0-6C368878AE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How ofton do you think about environment,or do you act to ensure a save environment?</c:v>
                </c:pt>
              </c:strCache>
            </c:strRef>
          </c:tx>
          <c:dPt>
            <c:idx val="0"/>
            <c:bubble3D val="0"/>
            <c:spPr>
              <a:solidFill>
                <a:srgbClr val="CC00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070-4A36-8C47-89CBBD153A27}"/>
              </c:ext>
            </c:extLst>
          </c:dPt>
          <c:dPt>
            <c:idx val="1"/>
            <c:bubble3D val="0"/>
            <c:spPr>
              <a:solidFill>
                <a:srgbClr val="FF006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070-4A36-8C47-89CBBD153A27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070-4A36-8C47-89CBBD153A27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070-4A36-8C47-89CBBD153A2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070-4A36-8C47-89CBBD153A27}"/>
              </c:ext>
            </c:extLst>
          </c:dPt>
          <c:cat>
            <c:strRef>
              <c:f>Blad1!$A$2:$A$6</c:f>
              <c:strCache>
                <c:ptCount val="5"/>
                <c:pt idx="0">
                  <c:v>Never</c:v>
                </c:pt>
                <c:pt idx="1">
                  <c:v>Rarely</c:v>
                </c:pt>
                <c:pt idx="2">
                  <c:v>Sometimes</c:v>
                </c:pt>
                <c:pt idx="3">
                  <c:v>Often</c:v>
                </c:pt>
                <c:pt idx="4">
                  <c:v>Dailly</c:v>
                </c:pt>
              </c:strCache>
            </c:strRef>
          </c:cat>
          <c:val>
            <c:numRef>
              <c:f>Blad1!$B$2:$B$6</c:f>
              <c:numCache>
                <c:formatCode>General</c:formatCode>
                <c:ptCount val="5"/>
                <c:pt idx="0">
                  <c:v>3</c:v>
                </c:pt>
                <c:pt idx="1">
                  <c:v>20</c:v>
                </c:pt>
                <c:pt idx="2">
                  <c:v>41</c:v>
                </c:pt>
                <c:pt idx="3">
                  <c:v>17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070-4A36-8C47-89CBBD153A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58D8-2B2E-4069-8BEA-EBE1AA0B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</dc:creator>
  <cp:keywords/>
  <dc:description/>
  <cp:lastModifiedBy>Arjette Panis</cp:lastModifiedBy>
  <cp:revision>2</cp:revision>
  <dcterms:created xsi:type="dcterms:W3CDTF">2017-02-01T14:49:00Z</dcterms:created>
  <dcterms:modified xsi:type="dcterms:W3CDTF">2017-02-01T14:49:00Z</dcterms:modified>
</cp:coreProperties>
</file>